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7325" w14:textId="77777777" w:rsidR="00612603" w:rsidRPr="00092083" w:rsidRDefault="00612603">
      <w:pPr>
        <w:pStyle w:val="Textoindependiente"/>
        <w:spacing w:before="0"/>
        <w:rPr>
          <w:rFonts w:ascii="Arial" w:hAnsi="Arial" w:cs="Arial"/>
        </w:rPr>
      </w:pPr>
    </w:p>
    <w:p w14:paraId="777F7B40" w14:textId="77777777" w:rsidR="00872B32" w:rsidRPr="00092083" w:rsidRDefault="00872B32">
      <w:pPr>
        <w:pStyle w:val="Textoindependiente"/>
        <w:spacing w:before="0"/>
        <w:rPr>
          <w:rFonts w:ascii="Arial" w:hAnsi="Arial" w:cs="Arial"/>
        </w:rPr>
      </w:pPr>
    </w:p>
    <w:p w14:paraId="6B908EB1" w14:textId="77777777" w:rsidR="007B224E" w:rsidRPr="00092083" w:rsidRDefault="007B224E" w:rsidP="00D215B3">
      <w:pPr>
        <w:ind w:right="1"/>
        <w:jc w:val="center"/>
        <w:rPr>
          <w:rFonts w:ascii="Arial" w:hAnsi="Arial" w:cs="Arial"/>
          <w:b/>
          <w:spacing w:val="-2"/>
        </w:rPr>
      </w:pPr>
    </w:p>
    <w:p w14:paraId="72FD955B" w14:textId="77777777" w:rsidR="00872B32" w:rsidRPr="00092083" w:rsidRDefault="00872B32" w:rsidP="00872B32">
      <w:pPr>
        <w:pStyle w:val="Prrafodelista"/>
        <w:tabs>
          <w:tab w:val="left" w:pos="993"/>
        </w:tabs>
        <w:spacing w:before="0"/>
        <w:ind w:left="0" w:right="1" w:firstLine="0"/>
        <w:jc w:val="center"/>
        <w:rPr>
          <w:rFonts w:ascii="Arial" w:hAnsi="Arial" w:cs="Arial"/>
          <w:b/>
          <w:bCs/>
          <w:spacing w:val="-2"/>
        </w:rPr>
      </w:pPr>
      <w:r w:rsidRPr="00092083">
        <w:rPr>
          <w:rFonts w:ascii="Arial" w:hAnsi="Arial" w:cs="Arial"/>
          <w:b/>
          <w:bCs/>
          <w:spacing w:val="-2"/>
        </w:rPr>
        <w:t xml:space="preserve">TEMPLATE FOR SUBMISSION OF WRITTEN RECORDS </w:t>
      </w:r>
    </w:p>
    <w:p w14:paraId="09B17FAD" w14:textId="73176F45" w:rsidR="00612603" w:rsidRPr="00092083" w:rsidRDefault="00872B32" w:rsidP="00872B32">
      <w:pPr>
        <w:pStyle w:val="Prrafodelista"/>
        <w:tabs>
          <w:tab w:val="left" w:pos="993"/>
        </w:tabs>
        <w:spacing w:before="0"/>
        <w:ind w:left="0" w:right="1" w:firstLine="0"/>
        <w:jc w:val="center"/>
        <w:rPr>
          <w:rFonts w:ascii="Arial" w:hAnsi="Arial" w:cs="Arial"/>
          <w:b/>
          <w:bCs/>
          <w:spacing w:val="-2"/>
        </w:rPr>
      </w:pPr>
      <w:r w:rsidRPr="00092083">
        <w:rPr>
          <w:rFonts w:ascii="Arial" w:hAnsi="Arial" w:cs="Arial"/>
          <w:b/>
          <w:bCs/>
          <w:spacing w:val="-2"/>
        </w:rPr>
        <w:t>TO THE IOCARIBE SUMMARY REPORT</w:t>
      </w:r>
    </w:p>
    <w:p w14:paraId="1B156FD7" w14:textId="77777777" w:rsidR="00872B32" w:rsidRPr="00092083" w:rsidRDefault="00872B32" w:rsidP="00872B32">
      <w:pPr>
        <w:pStyle w:val="Prrafodelista"/>
        <w:tabs>
          <w:tab w:val="left" w:pos="993"/>
        </w:tabs>
        <w:spacing w:before="217"/>
        <w:ind w:left="1423" w:right="1" w:firstLine="0"/>
        <w:jc w:val="center"/>
        <w:rPr>
          <w:rFonts w:ascii="Arial" w:hAnsi="Arial" w:cs="Arial"/>
          <w:b/>
          <w:bCs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872B32" w:rsidRPr="00092083" w14:paraId="1560E882" w14:textId="77777777" w:rsidTr="0080232E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2872346" w14:textId="6C985B35" w:rsidR="00872B32" w:rsidRPr="00092083" w:rsidRDefault="00872B32" w:rsidP="0080232E">
            <w:pPr>
              <w:pStyle w:val="Marge"/>
              <w:spacing w:after="120"/>
              <w:rPr>
                <w:rFonts w:cs="Arial"/>
                <w:color w:val="000000"/>
              </w:rPr>
            </w:pPr>
            <w:r w:rsidRPr="00092083">
              <w:rPr>
                <w:rFonts w:cs="Arial"/>
              </w:rPr>
              <w:t xml:space="preserve">Member States that wish to provide a succinct written record of a particularly important aspect of their plenary intervention may do so in one of the four working languages of the Commission. Such statements will be annexed to the Sub-commission report in their original language. Statements should be sent using this template by </w:t>
            </w:r>
            <w:r w:rsidRPr="00D3326B">
              <w:rPr>
                <w:rFonts w:cs="Arial"/>
              </w:rPr>
              <w:t>email (</w:t>
            </w:r>
            <w:hyperlink r:id="rId10" w:history="1">
              <w:r w:rsidR="00D3326B" w:rsidRPr="00D3326B">
                <w:rPr>
                  <w:rStyle w:val="Hipervnculo"/>
                  <w:rFonts w:cs="Arial"/>
                  <w:color w:val="auto"/>
                </w:rPr>
                <w:t>iocaribe@unesco.org</w:t>
              </w:r>
            </w:hyperlink>
            <w:r w:rsidRPr="00D3326B">
              <w:rPr>
                <w:rFonts w:cs="Arial"/>
              </w:rPr>
              <w:t xml:space="preserve">) to </w:t>
            </w:r>
            <w:r w:rsidRPr="00092083">
              <w:rPr>
                <w:rFonts w:cs="Arial"/>
              </w:rPr>
              <w:t xml:space="preserve">the IOCARIBE  Secretariat. </w:t>
            </w:r>
          </w:p>
        </w:tc>
      </w:tr>
    </w:tbl>
    <w:p w14:paraId="67D0EFFE" w14:textId="77777777" w:rsidR="00092083" w:rsidRPr="00092083" w:rsidRDefault="00092083" w:rsidP="00092083">
      <w:pPr>
        <w:pStyle w:val="Marge"/>
        <w:rPr>
          <w:rFonts w:cs="Arial"/>
        </w:rPr>
      </w:pPr>
    </w:p>
    <w:p w14:paraId="235A0A36" w14:textId="77777777" w:rsidR="00092083" w:rsidRPr="00092083" w:rsidRDefault="00092083" w:rsidP="00092083">
      <w:pPr>
        <w:pStyle w:val="Marge"/>
        <w:rPr>
          <w:rFonts w:cs="Arial"/>
        </w:rPr>
      </w:pPr>
    </w:p>
    <w:p w14:paraId="6BBDB93C" w14:textId="1A699615" w:rsidR="00092083" w:rsidRPr="00092083" w:rsidRDefault="00092083" w:rsidP="00092083">
      <w:pPr>
        <w:pStyle w:val="Marge"/>
        <w:rPr>
          <w:rFonts w:cs="Arial"/>
          <w:b/>
          <w:caps/>
        </w:rPr>
      </w:pPr>
      <w:r w:rsidRPr="00092083">
        <w:rPr>
          <w:rFonts w:cs="Arial"/>
        </w:rPr>
        <w:t>Member State</w:t>
      </w:r>
      <w:r>
        <w:rPr>
          <w:rFonts w:cs="Arial"/>
        </w:rPr>
        <w:t xml:space="preserve"> </w:t>
      </w:r>
      <w:r w:rsidRPr="00092083">
        <w:rPr>
          <w:rFonts w:cs="Arial"/>
        </w:rPr>
        <w:t>/</w:t>
      </w:r>
      <w:r>
        <w:rPr>
          <w:rFonts w:cs="Arial"/>
        </w:rPr>
        <w:t xml:space="preserve"> </w:t>
      </w:r>
      <w:r w:rsidRPr="00092083">
        <w:rPr>
          <w:rFonts w:cs="Arial"/>
        </w:rPr>
        <w:t>Name of delegation</w:t>
      </w:r>
      <w:r w:rsidRPr="00092083">
        <w:rPr>
          <w:rFonts w:cs="Arial"/>
          <w:b/>
          <w:caps/>
        </w:rPr>
        <w:t>:</w:t>
      </w:r>
      <w:r w:rsidRPr="00092083">
        <w:rPr>
          <w:rFonts w:cs="Arial"/>
          <w:b/>
          <w:caps/>
        </w:rPr>
        <w:tab/>
      </w:r>
    </w:p>
    <w:p w14:paraId="687814EA" w14:textId="1FBAC32B" w:rsidR="00092083" w:rsidRPr="00092083" w:rsidRDefault="00092083" w:rsidP="00092083">
      <w:pPr>
        <w:pStyle w:val="Marge"/>
        <w:tabs>
          <w:tab w:val="clear" w:pos="567"/>
          <w:tab w:val="left" w:pos="2160"/>
        </w:tabs>
        <w:rPr>
          <w:rFonts w:cs="Arial"/>
          <w:b/>
          <w:caps/>
        </w:rPr>
      </w:pPr>
      <w:r w:rsidRPr="00092083">
        <w:rPr>
          <w:rFonts w:cs="Arial"/>
        </w:rPr>
        <w:t>Agenda Item</w:t>
      </w:r>
      <w:r w:rsidRPr="00092083">
        <w:rPr>
          <w:rFonts w:cs="Arial"/>
          <w:b/>
          <w:caps/>
        </w:rPr>
        <w:t>:</w:t>
      </w:r>
      <w:r w:rsidRPr="00092083">
        <w:rPr>
          <w:rFonts w:cs="Arial"/>
          <w:b/>
          <w:caps/>
        </w:rPr>
        <w:tab/>
      </w:r>
    </w:p>
    <w:p w14:paraId="61C73CA2" w14:textId="28D030D0" w:rsidR="00092083" w:rsidRPr="00092083" w:rsidRDefault="00092083" w:rsidP="00092083">
      <w:pPr>
        <w:pStyle w:val="Marge"/>
        <w:tabs>
          <w:tab w:val="clear" w:pos="567"/>
          <w:tab w:val="left" w:pos="2160"/>
        </w:tabs>
        <w:rPr>
          <w:rFonts w:cs="Arial"/>
          <w:caps/>
        </w:rPr>
      </w:pPr>
      <w:r w:rsidRPr="00092083">
        <w:rPr>
          <w:rFonts w:cs="Arial"/>
        </w:rPr>
        <w:t>Date and time of Intervention</w:t>
      </w:r>
      <w:r w:rsidRPr="00092083">
        <w:rPr>
          <w:rFonts w:cs="Arial"/>
          <w:caps/>
        </w:rPr>
        <w:t>:</w:t>
      </w:r>
      <w:r w:rsidRPr="00092083">
        <w:rPr>
          <w:rFonts w:cs="Arial"/>
          <w:caps/>
        </w:rPr>
        <w:tab/>
      </w:r>
    </w:p>
    <w:p w14:paraId="336DF4B6" w14:textId="37089D84" w:rsidR="00092083" w:rsidRPr="00092083" w:rsidRDefault="00092083" w:rsidP="00092083">
      <w:pPr>
        <w:pStyle w:val="Marge"/>
        <w:tabs>
          <w:tab w:val="clear" w:pos="567"/>
          <w:tab w:val="left" w:pos="2160"/>
        </w:tabs>
        <w:rPr>
          <w:rFonts w:cs="Arial"/>
          <w:caps/>
        </w:rPr>
      </w:pPr>
      <w:r w:rsidRPr="00092083">
        <w:rPr>
          <w:rFonts w:cs="Arial"/>
        </w:rPr>
        <w:t>Name of delegation point of contact for this statement:</w:t>
      </w:r>
    </w:p>
    <w:p w14:paraId="1C51A623" w14:textId="24A6DCFC" w:rsidR="00092083" w:rsidRPr="00092083" w:rsidRDefault="00092083" w:rsidP="00092083">
      <w:pPr>
        <w:pStyle w:val="Marge"/>
        <w:tabs>
          <w:tab w:val="clear" w:pos="567"/>
          <w:tab w:val="left" w:pos="2160"/>
        </w:tabs>
        <w:rPr>
          <w:rFonts w:cs="Arial"/>
          <w:caps/>
        </w:rPr>
      </w:pPr>
      <w:r w:rsidRPr="00092083">
        <w:rPr>
          <w:rFonts w:cs="Arial"/>
        </w:rPr>
        <w:t>Title agenda Item</w:t>
      </w:r>
      <w:r w:rsidRPr="00092083">
        <w:rPr>
          <w:rFonts w:cs="Arial"/>
          <w:caps/>
        </w:rPr>
        <w:t>:</w:t>
      </w:r>
    </w:p>
    <w:p w14:paraId="1DA53F17" w14:textId="0FC08DEB" w:rsidR="00092083" w:rsidRPr="00092083" w:rsidRDefault="00092083" w:rsidP="00092083">
      <w:pPr>
        <w:pStyle w:val="Marge"/>
        <w:shd w:val="clear" w:color="auto" w:fill="E6E6E6"/>
        <w:rPr>
          <w:rFonts w:cs="Arial"/>
          <w:b/>
        </w:rPr>
      </w:pPr>
      <w:r w:rsidRPr="00092083">
        <w:rPr>
          <w:rFonts w:cs="Arial"/>
          <w:b/>
        </w:rPr>
        <w:t>Statement:</w:t>
      </w:r>
    </w:p>
    <w:p w14:paraId="0F5F71CF" w14:textId="77777777" w:rsidR="00872B32" w:rsidRPr="00092083" w:rsidRDefault="00872B32" w:rsidP="00872B32">
      <w:pPr>
        <w:pStyle w:val="Prrafodelista"/>
        <w:tabs>
          <w:tab w:val="left" w:pos="993"/>
        </w:tabs>
        <w:spacing w:before="217"/>
        <w:ind w:left="1423" w:right="1" w:firstLine="0"/>
        <w:jc w:val="center"/>
        <w:rPr>
          <w:rFonts w:ascii="Arial" w:hAnsi="Arial" w:cs="Arial"/>
          <w:b/>
          <w:bCs/>
        </w:rPr>
      </w:pPr>
    </w:p>
    <w:sectPr w:rsidR="00872B32" w:rsidRPr="00092083" w:rsidSect="0099610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20" w:h="16850"/>
      <w:pgMar w:top="1306" w:right="1005" w:bottom="1135" w:left="1133" w:header="720" w:footer="85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69830" w14:textId="77777777" w:rsidR="005D33FA" w:rsidRDefault="005D33FA" w:rsidP="008E5DE6">
      <w:r>
        <w:separator/>
      </w:r>
    </w:p>
  </w:endnote>
  <w:endnote w:type="continuationSeparator" w:id="0">
    <w:p w14:paraId="5EB02EEC" w14:textId="77777777" w:rsidR="005D33FA" w:rsidRDefault="005D33FA" w:rsidP="008E5DE6">
      <w:r>
        <w:continuationSeparator/>
      </w:r>
    </w:p>
  </w:endnote>
  <w:endnote w:type="continuationNotice" w:id="1">
    <w:p w14:paraId="60461022" w14:textId="77777777" w:rsidR="005D33FA" w:rsidRDefault="005D3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-152066262"/>
      <w:docPartObj>
        <w:docPartGallery w:val="Page Numbers (Top of Page)"/>
        <w:docPartUnique/>
      </w:docPartObj>
    </w:sdtPr>
    <w:sdtContent>
      <w:p w14:paraId="2DB2C9BF" w14:textId="67B696B4" w:rsidR="00603E3A" w:rsidRDefault="00603E3A" w:rsidP="00603E3A">
        <w:pPr>
          <w:pStyle w:val="Encabezado"/>
          <w:jc w:val="right"/>
          <w:rPr>
            <w:color w:val="808080" w:themeColor="background1" w:themeShade="80"/>
          </w:rPr>
        </w:pPr>
      </w:p>
      <w:p w14:paraId="009E7ED7" w14:textId="2905B663" w:rsidR="00603E3A" w:rsidRPr="00525B93" w:rsidRDefault="00000000" w:rsidP="00603E3A">
        <w:pPr>
          <w:pStyle w:val="Encabezado"/>
          <w:jc w:val="right"/>
          <w:rPr>
            <w:color w:val="808080" w:themeColor="background1" w:themeShade="80"/>
            <w:lang w:val="es-CO"/>
          </w:rPr>
        </w:pPr>
      </w:p>
    </w:sdtContent>
  </w:sdt>
  <w:p w14:paraId="2DB4BCE7" w14:textId="77777777" w:rsidR="008E5DE6" w:rsidRPr="00603E3A" w:rsidRDefault="008E5DE6" w:rsidP="00603E3A">
    <w:pPr>
      <w:pStyle w:val="Piedepgina"/>
      <w:jc w:val="right"/>
      <w:rPr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B05B140" w14:paraId="539DECFA" w14:textId="77777777" w:rsidTr="6B05B140">
      <w:trPr>
        <w:trHeight w:val="300"/>
      </w:trPr>
      <w:tc>
        <w:tcPr>
          <w:tcW w:w="3260" w:type="dxa"/>
        </w:tcPr>
        <w:p w14:paraId="202DFE59" w14:textId="138B14C1" w:rsidR="6B05B140" w:rsidRDefault="6B05B140" w:rsidP="6B05B140">
          <w:pPr>
            <w:pStyle w:val="Encabezado"/>
            <w:ind w:left="-115"/>
          </w:pPr>
        </w:p>
      </w:tc>
      <w:tc>
        <w:tcPr>
          <w:tcW w:w="3260" w:type="dxa"/>
        </w:tcPr>
        <w:p w14:paraId="5BB3EA22" w14:textId="63E736C2" w:rsidR="6B05B140" w:rsidRDefault="6B05B140" w:rsidP="6B05B140">
          <w:pPr>
            <w:pStyle w:val="Encabezado"/>
            <w:jc w:val="center"/>
          </w:pPr>
        </w:p>
      </w:tc>
      <w:tc>
        <w:tcPr>
          <w:tcW w:w="3260" w:type="dxa"/>
        </w:tcPr>
        <w:p w14:paraId="5E31198F" w14:textId="295F9D1B" w:rsidR="6B05B140" w:rsidRDefault="6B05B140" w:rsidP="6B05B140">
          <w:pPr>
            <w:pStyle w:val="Encabezado"/>
            <w:ind w:right="-115"/>
            <w:jc w:val="right"/>
          </w:pPr>
        </w:p>
      </w:tc>
    </w:tr>
  </w:tbl>
  <w:p w14:paraId="0C0A7F0C" w14:textId="0D501544" w:rsidR="6B05B140" w:rsidRDefault="6B05B140" w:rsidP="6B05B1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75D4" w14:textId="77777777" w:rsidR="005D33FA" w:rsidRDefault="005D33FA" w:rsidP="008E5DE6">
      <w:r>
        <w:separator/>
      </w:r>
    </w:p>
  </w:footnote>
  <w:footnote w:type="continuationSeparator" w:id="0">
    <w:p w14:paraId="4271A1C7" w14:textId="77777777" w:rsidR="005D33FA" w:rsidRDefault="005D33FA" w:rsidP="008E5DE6">
      <w:r>
        <w:continuationSeparator/>
      </w:r>
    </w:p>
  </w:footnote>
  <w:footnote w:type="continuationNotice" w:id="1">
    <w:p w14:paraId="7C6E4EB0" w14:textId="77777777" w:rsidR="005D33FA" w:rsidRDefault="005D3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C0AE" w14:textId="6423DEA5" w:rsidR="008E5DE6" w:rsidRDefault="00000000">
    <w:pPr>
      <w:pStyle w:val="Encabezado"/>
    </w:pPr>
    <w:r>
      <w:rPr>
        <w:noProof/>
      </w:rPr>
      <w:pict w14:anchorId="43F68A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5227079" o:spid="_x0000_s1026" type="#_x0000_t136" style="position:absolute;margin-left:0;margin-top:0;width:507.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B176" w14:textId="7493AA13" w:rsidR="00996100" w:rsidRPr="00525B93" w:rsidRDefault="00996100" w:rsidP="00996100">
    <w:pPr>
      <w:pStyle w:val="Encabezado"/>
      <w:jc w:val="right"/>
      <w:rPr>
        <w:color w:val="808080" w:themeColor="background1" w:themeShade="80"/>
        <w:lang w:val="es-CO"/>
      </w:rPr>
    </w:pPr>
    <w:r w:rsidRPr="00525B93">
      <w:rPr>
        <w:rFonts w:eastAsia="Times New Roman"/>
        <w:snapToGrid w:val="0"/>
        <w:color w:val="808080" w:themeColor="background1" w:themeShade="80"/>
        <w:lang w:val="es-CO"/>
      </w:rPr>
      <w:t xml:space="preserve">IOC/SC-IOCARIBE-XVIII/2.1 – Page </w:t>
    </w:r>
    <w:r w:rsidRPr="00525B93">
      <w:rPr>
        <w:color w:val="808080" w:themeColor="background1" w:themeShade="80"/>
      </w:rPr>
      <w:fldChar w:fldCharType="begin"/>
    </w:r>
    <w:r w:rsidRPr="00525B93">
      <w:rPr>
        <w:color w:val="808080" w:themeColor="background1" w:themeShade="80"/>
        <w:lang w:val="es-CO"/>
      </w:rPr>
      <w:instrText>PAGE   \* MERGEFORMAT</w:instrText>
    </w:r>
    <w:r w:rsidRPr="00525B93">
      <w:rPr>
        <w:color w:val="808080" w:themeColor="background1" w:themeShade="80"/>
      </w:rPr>
      <w:fldChar w:fldCharType="separate"/>
    </w:r>
    <w:r w:rsidR="00D2037C">
      <w:rPr>
        <w:noProof/>
        <w:color w:val="808080" w:themeColor="background1" w:themeShade="80"/>
        <w:lang w:val="es-CO"/>
      </w:rPr>
      <w:t>2</w:t>
    </w:r>
    <w:r w:rsidRPr="00525B93">
      <w:rPr>
        <w:color w:val="808080" w:themeColor="background1" w:themeShade="80"/>
      </w:rPr>
      <w:fldChar w:fldCharType="end"/>
    </w:r>
  </w:p>
  <w:p w14:paraId="05AAE815" w14:textId="77777777" w:rsidR="00996100" w:rsidRPr="00996100" w:rsidRDefault="00996100">
    <w:pPr>
      <w:pStyle w:val="Encabezado"/>
      <w:rPr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80F3" w14:textId="18CDEDD4" w:rsidR="005D3C06" w:rsidRPr="00D51B1D" w:rsidRDefault="4A031E7B" w:rsidP="006802C6">
    <w:pPr>
      <w:tabs>
        <w:tab w:val="left" w:pos="567"/>
        <w:tab w:val="left" w:pos="7560"/>
      </w:tabs>
      <w:snapToGrid w:val="0"/>
      <w:jc w:val="right"/>
      <w:rPr>
        <w:rFonts w:eastAsia="Times New Roman"/>
        <w:b/>
        <w:bCs/>
        <w:snapToGrid w:val="0"/>
        <w:sz w:val="32"/>
        <w:szCs w:val="32"/>
      </w:rPr>
    </w:pPr>
    <w:r w:rsidRPr="00D51B1D">
      <w:rPr>
        <w:rFonts w:eastAsia="Times New Roman"/>
        <w:snapToGrid w:val="0"/>
      </w:rPr>
      <w:t>Restricted Distribution</w:t>
    </w:r>
    <w:r>
      <w:rPr>
        <w:rFonts w:eastAsia="Times New Roman"/>
        <w:snapToGrid w:val="0"/>
      </w:rPr>
      <w:t xml:space="preserve">                                          </w:t>
    </w:r>
    <w:r w:rsidRPr="4A031E7B">
      <w:rPr>
        <w:rFonts w:eastAsia="Times New Roman"/>
        <w:b/>
        <w:bCs/>
        <w:snapToGrid w:val="0"/>
        <w:sz w:val="32"/>
        <w:szCs w:val="32"/>
      </w:rPr>
      <w:t>IOC/SC-IOCARIBE-XVIII</w:t>
    </w:r>
    <w:r w:rsidRPr="00023548">
      <w:rPr>
        <w:rFonts w:eastAsia="Times New Roman"/>
        <w:b/>
        <w:bCs/>
        <w:snapToGrid w:val="0"/>
        <w:sz w:val="32"/>
        <w:szCs w:val="32"/>
      </w:rPr>
      <w:t>/</w:t>
    </w:r>
    <w:r w:rsidR="00C343CC">
      <w:rPr>
        <w:rFonts w:eastAsia="Times New Roman"/>
        <w:b/>
        <w:bCs/>
        <w:snapToGrid w:val="0"/>
        <w:sz w:val="32"/>
        <w:szCs w:val="32"/>
      </w:rPr>
      <w:t>Inf.1</w:t>
    </w:r>
    <w:r w:rsidR="00A43FB3">
      <w:rPr>
        <w:rFonts w:eastAsia="Times New Roman"/>
        <w:b/>
        <w:bCs/>
        <w:snapToGrid w:val="0"/>
        <w:sz w:val="32"/>
        <w:szCs w:val="32"/>
      </w:rPr>
      <w:t>.Add</w:t>
    </w:r>
  </w:p>
  <w:p w14:paraId="715AAD01" w14:textId="77777777" w:rsidR="00D3326B" w:rsidRDefault="00D3326B" w:rsidP="00D3326B">
    <w:pPr>
      <w:jc w:val="right"/>
    </w:pPr>
    <w:bookmarkStart w:id="0" w:name="_Toc134369540"/>
    <w:bookmarkStart w:id="1" w:name="_Toc134369557"/>
    <w:bookmarkStart w:id="2" w:name="_Hlk133657799"/>
    <w:r w:rsidRPr="10ECD2B7">
      <w:t>Bra</w:t>
    </w:r>
    <w:r>
      <w:t>s</w:t>
    </w:r>
    <w:r w:rsidRPr="10ECD2B7">
      <w:t xml:space="preserve">ilia, Brazil, </w:t>
    </w:r>
    <w:r>
      <w:t>21</w:t>
    </w:r>
    <w:r w:rsidRPr="10ECD2B7">
      <w:t xml:space="preserve"> March 202</w:t>
    </w:r>
    <w:bookmarkEnd w:id="0"/>
    <w:bookmarkEnd w:id="1"/>
    <w:r w:rsidRPr="10ECD2B7">
      <w:t>5</w:t>
    </w:r>
  </w:p>
  <w:p w14:paraId="3EABEB56" w14:textId="77777777" w:rsidR="00D3326B" w:rsidRPr="00572D53" w:rsidRDefault="00D3326B" w:rsidP="00D3326B">
    <w:pPr>
      <w:jc w:val="right"/>
    </w:pPr>
    <w:r w:rsidRPr="00572D53">
      <w:t>Original:</w:t>
    </w:r>
    <w:r w:rsidRPr="00572D53">
      <w:rPr>
        <w:spacing w:val="-2"/>
      </w:rPr>
      <w:t xml:space="preserve"> </w:t>
    </w:r>
    <w:r w:rsidRPr="00572D53">
      <w:t>English</w:t>
    </w:r>
  </w:p>
  <w:p w14:paraId="64701257" w14:textId="77777777" w:rsidR="00D3326B" w:rsidRPr="00D51B1D" w:rsidRDefault="00D3326B" w:rsidP="00D3326B">
    <w:pPr>
      <w:ind w:right="100"/>
      <w:jc w:val="right"/>
    </w:pPr>
  </w:p>
  <w:bookmarkEnd w:id="2"/>
  <w:p w14:paraId="3A7C741D" w14:textId="77777777" w:rsidR="00D3326B" w:rsidRPr="00D51B1D" w:rsidRDefault="00D3326B" w:rsidP="00D3326B">
    <w:pPr>
      <w:spacing w:line="229" w:lineRule="exact"/>
      <w:ind w:left="3544"/>
      <w:rPr>
        <w:b/>
        <w:bCs/>
      </w:rPr>
    </w:pPr>
    <w:r w:rsidRPr="00D51B1D">
      <w:rPr>
        <w:noProof/>
      </w:rPr>
      <w:drawing>
        <wp:anchor distT="0" distB="0" distL="0" distR="0" simplePos="0" relativeHeight="251660288" behindDoc="0" locked="0" layoutInCell="1" allowOverlap="1" wp14:anchorId="63F64237" wp14:editId="77A58960">
          <wp:simplePos x="0" y="0"/>
          <wp:positionH relativeFrom="page">
            <wp:posOffset>843915</wp:posOffset>
          </wp:positionH>
          <wp:positionV relativeFrom="paragraph">
            <wp:posOffset>69850</wp:posOffset>
          </wp:positionV>
          <wp:extent cx="1606164" cy="1003012"/>
          <wp:effectExtent l="0" t="0" r="0" b="6985"/>
          <wp:wrapNone/>
          <wp:docPr id="8" name="image2.jpeg" descr="Logo, company name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6164" cy="1003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F5493" w14:textId="77777777" w:rsidR="00D3326B" w:rsidRPr="00D51B1D" w:rsidRDefault="00D3326B" w:rsidP="00D3326B">
    <w:pPr>
      <w:spacing w:line="229" w:lineRule="exact"/>
      <w:ind w:left="3261" w:right="143"/>
      <w:jc w:val="center"/>
    </w:pPr>
    <w:r w:rsidRPr="00D51B1D">
      <w:rPr>
        <w:b/>
        <w:bCs/>
      </w:rPr>
      <w:t>INTERGOVERNMENTAL OCEANOGRAPHIC</w:t>
    </w:r>
    <w:r>
      <w:rPr>
        <w:b/>
        <w:bCs/>
      </w:rPr>
      <w:t xml:space="preserve"> </w:t>
    </w:r>
    <w:r w:rsidRPr="00D51B1D">
      <w:rPr>
        <w:b/>
        <w:bCs/>
      </w:rPr>
      <w:t xml:space="preserve">COMMISSION </w:t>
    </w:r>
    <w:r w:rsidRPr="00D51B1D">
      <w:t>(Of</w:t>
    </w:r>
    <w:r w:rsidRPr="00D51B1D">
      <w:rPr>
        <w:spacing w:val="-1"/>
      </w:rPr>
      <w:t xml:space="preserve"> </w:t>
    </w:r>
    <w:r w:rsidRPr="00D51B1D">
      <w:t>UNESCO)</w:t>
    </w:r>
  </w:p>
  <w:p w14:paraId="56DC75A6" w14:textId="77777777" w:rsidR="00D3326B" w:rsidRPr="00D51B1D" w:rsidRDefault="00D3326B" w:rsidP="00D3326B">
    <w:pPr>
      <w:spacing w:before="11"/>
      <w:ind w:left="3261" w:right="143"/>
      <w:jc w:val="center"/>
    </w:pPr>
  </w:p>
  <w:p w14:paraId="629A50DF" w14:textId="77777777" w:rsidR="00D3326B" w:rsidRPr="00D51B1D" w:rsidRDefault="00D3326B" w:rsidP="00D3326B">
    <w:pPr>
      <w:pStyle w:val="Textoindependiente"/>
      <w:spacing w:line="242" w:lineRule="auto"/>
      <w:ind w:left="3261" w:right="143"/>
      <w:jc w:val="center"/>
      <w:rPr>
        <w:b/>
        <w:bCs/>
      </w:rPr>
    </w:pPr>
    <w:r w:rsidRPr="007B224E">
      <w:rPr>
        <w:b/>
        <w:bCs/>
      </w:rPr>
      <w:t>EIGHTEENTH</w:t>
    </w:r>
    <w:r>
      <w:rPr>
        <w:b/>
        <w:bCs/>
      </w:rPr>
      <w:t xml:space="preserve"> </w:t>
    </w:r>
    <w:r w:rsidRPr="00D51B1D">
      <w:rPr>
        <w:b/>
        <w:bCs/>
      </w:rPr>
      <w:t>INTERGOVERNMENTAL</w:t>
    </w:r>
    <w:r w:rsidRPr="00D51B1D">
      <w:rPr>
        <w:b/>
        <w:bCs/>
        <w:spacing w:val="47"/>
      </w:rPr>
      <w:t xml:space="preserve"> </w:t>
    </w:r>
    <w:r w:rsidRPr="00D51B1D">
      <w:rPr>
        <w:b/>
        <w:bCs/>
      </w:rPr>
      <w:t>SESSION</w:t>
    </w:r>
    <w:r w:rsidRPr="00D51B1D">
      <w:rPr>
        <w:b/>
        <w:bCs/>
        <w:spacing w:val="48"/>
      </w:rPr>
      <w:t xml:space="preserve"> </w:t>
    </w:r>
    <w:r w:rsidRPr="00D51B1D">
      <w:rPr>
        <w:b/>
        <w:bCs/>
      </w:rPr>
      <w:t>OF</w:t>
    </w:r>
    <w:r w:rsidRPr="00D51B1D">
      <w:rPr>
        <w:b/>
        <w:bCs/>
        <w:spacing w:val="48"/>
      </w:rPr>
      <w:t xml:space="preserve"> </w:t>
    </w:r>
    <w:r w:rsidRPr="00D51B1D">
      <w:rPr>
        <w:b/>
        <w:bCs/>
      </w:rPr>
      <w:t>THE</w:t>
    </w:r>
    <w:r w:rsidRPr="00D51B1D">
      <w:rPr>
        <w:b/>
        <w:bCs/>
        <w:spacing w:val="47"/>
      </w:rPr>
      <w:t xml:space="preserve"> </w:t>
    </w:r>
    <w:r w:rsidRPr="00D51B1D">
      <w:rPr>
        <w:b/>
        <w:bCs/>
      </w:rPr>
      <w:t>UNESCO-IOC</w:t>
    </w:r>
    <w:r w:rsidRPr="00D51B1D">
      <w:rPr>
        <w:b/>
        <w:bCs/>
        <w:spacing w:val="49"/>
      </w:rPr>
      <w:t xml:space="preserve"> </w:t>
    </w:r>
    <w:r w:rsidRPr="00D51B1D">
      <w:rPr>
        <w:b/>
        <w:bCs/>
      </w:rPr>
      <w:t>SUB-</w:t>
    </w:r>
    <w:r w:rsidRPr="00D51B1D">
      <w:rPr>
        <w:b/>
        <w:bCs/>
        <w:spacing w:val="-53"/>
      </w:rPr>
      <w:t xml:space="preserve"> </w:t>
    </w:r>
    <w:r w:rsidRPr="00D51B1D">
      <w:rPr>
        <w:b/>
        <w:bCs/>
      </w:rPr>
      <w:t>COMMISSION</w:t>
    </w:r>
    <w:r w:rsidRPr="00D51B1D">
      <w:rPr>
        <w:b/>
        <w:bCs/>
        <w:spacing w:val="16"/>
      </w:rPr>
      <w:t xml:space="preserve"> </w:t>
    </w:r>
    <w:r w:rsidRPr="00D51B1D">
      <w:rPr>
        <w:b/>
        <w:bCs/>
      </w:rPr>
      <w:t>FOR</w:t>
    </w:r>
    <w:r w:rsidRPr="00D51B1D">
      <w:rPr>
        <w:b/>
        <w:bCs/>
        <w:spacing w:val="13"/>
      </w:rPr>
      <w:t xml:space="preserve"> </w:t>
    </w:r>
    <w:r w:rsidRPr="00D51B1D">
      <w:rPr>
        <w:b/>
        <w:bCs/>
      </w:rPr>
      <w:t>THE</w:t>
    </w:r>
    <w:r w:rsidRPr="00D51B1D">
      <w:rPr>
        <w:b/>
        <w:bCs/>
        <w:spacing w:val="18"/>
      </w:rPr>
      <w:t xml:space="preserve"> </w:t>
    </w:r>
    <w:r w:rsidRPr="00D51B1D">
      <w:rPr>
        <w:b/>
        <w:bCs/>
      </w:rPr>
      <w:t>CARIBBEAN</w:t>
    </w:r>
    <w:r w:rsidRPr="00D51B1D">
      <w:rPr>
        <w:b/>
        <w:bCs/>
        <w:spacing w:val="20"/>
      </w:rPr>
      <w:t xml:space="preserve"> </w:t>
    </w:r>
    <w:r w:rsidRPr="00D51B1D">
      <w:rPr>
        <w:b/>
        <w:bCs/>
      </w:rPr>
      <w:t>AND</w:t>
    </w:r>
    <w:r w:rsidRPr="00D51B1D">
      <w:rPr>
        <w:b/>
        <w:bCs/>
        <w:spacing w:val="16"/>
      </w:rPr>
      <w:t xml:space="preserve"> </w:t>
    </w:r>
    <w:r w:rsidRPr="00D51B1D">
      <w:rPr>
        <w:b/>
        <w:bCs/>
      </w:rPr>
      <w:t>ADJACENT</w:t>
    </w:r>
    <w:r w:rsidRPr="00D51B1D">
      <w:rPr>
        <w:b/>
        <w:bCs/>
        <w:spacing w:val="20"/>
      </w:rPr>
      <w:t xml:space="preserve"> </w:t>
    </w:r>
    <w:r w:rsidRPr="00D51B1D">
      <w:rPr>
        <w:b/>
        <w:bCs/>
      </w:rPr>
      <w:t>REGIONS</w:t>
    </w:r>
    <w:r w:rsidRPr="00D51B1D">
      <w:rPr>
        <w:b/>
        <w:bCs/>
        <w:spacing w:val="43"/>
      </w:rPr>
      <w:t xml:space="preserve"> </w:t>
    </w:r>
    <w:r w:rsidRPr="00D51B1D">
      <w:rPr>
        <w:b/>
        <w:bCs/>
      </w:rPr>
      <w:t>(IOCARIBE</w:t>
    </w:r>
    <w:r>
      <w:rPr>
        <w:b/>
        <w:bCs/>
      </w:rPr>
      <w:t>-XVIII</w:t>
    </w:r>
    <w:r w:rsidRPr="00D51B1D">
      <w:rPr>
        <w:b/>
        <w:bCs/>
      </w:rPr>
      <w:t>)</w:t>
    </w:r>
  </w:p>
  <w:p w14:paraId="551D669C" w14:textId="77777777" w:rsidR="00D3326B" w:rsidRDefault="00D3326B" w:rsidP="00D3326B">
    <w:pPr>
      <w:spacing w:before="2"/>
      <w:ind w:left="3261" w:right="143"/>
      <w:jc w:val="center"/>
    </w:pPr>
    <w:r w:rsidRPr="00D51B1D">
      <w:t>(</w:t>
    </w:r>
    <w:r>
      <w:t xml:space="preserve">Brasilia, April </w:t>
    </w:r>
    <w:r w:rsidRPr="6941C396">
      <w:t>23-25</w:t>
    </w:r>
    <w:r w:rsidRPr="00D51B1D">
      <w:t>, 202</w:t>
    </w:r>
    <w:r>
      <w:t>5</w:t>
    </w:r>
    <w:r w:rsidRPr="00D51B1D">
      <w:t>)</w:t>
    </w:r>
  </w:p>
  <w:p w14:paraId="1C753EC6" w14:textId="3431B0DC" w:rsidR="005D3C06" w:rsidRDefault="005D3C06" w:rsidP="00D332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0C2"/>
    <w:multiLevelType w:val="multilevel"/>
    <w:tmpl w:val="6B52B6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00" w:hanging="1800"/>
      </w:pPr>
      <w:rPr>
        <w:rFonts w:hint="default"/>
      </w:rPr>
    </w:lvl>
  </w:abstractNum>
  <w:abstractNum w:abstractNumId="1" w15:restartNumberingAfterBreak="0">
    <w:nsid w:val="1206C03F"/>
    <w:multiLevelType w:val="hybridMultilevel"/>
    <w:tmpl w:val="6F6A921E"/>
    <w:lvl w:ilvl="0" w:tplc="00ECA318">
      <w:start w:val="1"/>
      <w:numFmt w:val="decimal"/>
      <w:lvlText w:val="%1."/>
      <w:lvlJc w:val="left"/>
      <w:pPr>
        <w:ind w:left="1800" w:hanging="360"/>
      </w:pPr>
    </w:lvl>
    <w:lvl w:ilvl="1" w:tplc="74C292CE">
      <w:start w:val="1"/>
      <w:numFmt w:val="lowerLetter"/>
      <w:lvlText w:val="%2."/>
      <w:lvlJc w:val="left"/>
      <w:pPr>
        <w:ind w:left="2520" w:hanging="360"/>
      </w:pPr>
    </w:lvl>
    <w:lvl w:ilvl="2" w:tplc="950219B6">
      <w:start w:val="1"/>
      <w:numFmt w:val="lowerRoman"/>
      <w:lvlText w:val="%3."/>
      <w:lvlJc w:val="right"/>
      <w:pPr>
        <w:ind w:left="3240" w:hanging="180"/>
      </w:pPr>
    </w:lvl>
    <w:lvl w:ilvl="3" w:tplc="DD742C64">
      <w:start w:val="1"/>
      <w:numFmt w:val="decimal"/>
      <w:lvlText w:val="%4."/>
      <w:lvlJc w:val="left"/>
      <w:pPr>
        <w:ind w:left="3960" w:hanging="360"/>
      </w:pPr>
    </w:lvl>
    <w:lvl w:ilvl="4" w:tplc="4DE254A6">
      <w:start w:val="1"/>
      <w:numFmt w:val="lowerLetter"/>
      <w:lvlText w:val="%5."/>
      <w:lvlJc w:val="left"/>
      <w:pPr>
        <w:ind w:left="4680" w:hanging="360"/>
      </w:pPr>
    </w:lvl>
    <w:lvl w:ilvl="5" w:tplc="CC266EAA">
      <w:start w:val="1"/>
      <w:numFmt w:val="lowerRoman"/>
      <w:lvlText w:val="%6."/>
      <w:lvlJc w:val="right"/>
      <w:pPr>
        <w:ind w:left="5400" w:hanging="180"/>
      </w:pPr>
    </w:lvl>
    <w:lvl w:ilvl="6" w:tplc="F654C054">
      <w:start w:val="1"/>
      <w:numFmt w:val="decimal"/>
      <w:lvlText w:val="%7."/>
      <w:lvlJc w:val="left"/>
      <w:pPr>
        <w:ind w:left="6120" w:hanging="360"/>
      </w:pPr>
    </w:lvl>
    <w:lvl w:ilvl="7" w:tplc="FF2A90C8">
      <w:start w:val="1"/>
      <w:numFmt w:val="lowerLetter"/>
      <w:lvlText w:val="%8."/>
      <w:lvlJc w:val="left"/>
      <w:pPr>
        <w:ind w:left="6840" w:hanging="360"/>
      </w:pPr>
    </w:lvl>
    <w:lvl w:ilvl="8" w:tplc="D57A4CB6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A78836"/>
    <w:multiLevelType w:val="multilevel"/>
    <w:tmpl w:val="3A3A263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2512" w:hanging="360"/>
      </w:pPr>
    </w:lvl>
    <w:lvl w:ilvl="2">
      <w:start w:val="1"/>
      <w:numFmt w:val="lowerRoman"/>
      <w:lvlText w:val="%3."/>
      <w:lvlJc w:val="right"/>
      <w:pPr>
        <w:ind w:left="3232" w:hanging="180"/>
      </w:pPr>
    </w:lvl>
    <w:lvl w:ilvl="3">
      <w:start w:val="1"/>
      <w:numFmt w:val="decimal"/>
      <w:lvlText w:val="%4."/>
      <w:lvlJc w:val="left"/>
      <w:pPr>
        <w:ind w:left="3952" w:hanging="360"/>
      </w:pPr>
    </w:lvl>
    <w:lvl w:ilvl="4">
      <w:start w:val="1"/>
      <w:numFmt w:val="lowerLetter"/>
      <w:lvlText w:val="%5."/>
      <w:lvlJc w:val="left"/>
      <w:pPr>
        <w:ind w:left="4672" w:hanging="360"/>
      </w:pPr>
    </w:lvl>
    <w:lvl w:ilvl="5">
      <w:start w:val="1"/>
      <w:numFmt w:val="lowerRoman"/>
      <w:lvlText w:val="%6."/>
      <w:lvlJc w:val="right"/>
      <w:pPr>
        <w:ind w:left="5392" w:hanging="180"/>
      </w:pPr>
    </w:lvl>
    <w:lvl w:ilvl="6">
      <w:start w:val="1"/>
      <w:numFmt w:val="decimal"/>
      <w:lvlText w:val="%7."/>
      <w:lvlJc w:val="left"/>
      <w:pPr>
        <w:ind w:left="6112" w:hanging="360"/>
      </w:pPr>
    </w:lvl>
    <w:lvl w:ilvl="7">
      <w:start w:val="1"/>
      <w:numFmt w:val="lowerLetter"/>
      <w:lvlText w:val="%8."/>
      <w:lvlJc w:val="left"/>
      <w:pPr>
        <w:ind w:left="6832" w:hanging="360"/>
      </w:pPr>
    </w:lvl>
    <w:lvl w:ilvl="8">
      <w:start w:val="1"/>
      <w:numFmt w:val="lowerRoman"/>
      <w:lvlText w:val="%9."/>
      <w:lvlJc w:val="right"/>
      <w:pPr>
        <w:ind w:left="7552" w:hanging="180"/>
      </w:pPr>
    </w:lvl>
  </w:abstractNum>
  <w:abstractNum w:abstractNumId="3" w15:restartNumberingAfterBreak="0">
    <w:nsid w:val="1BB40418"/>
    <w:multiLevelType w:val="multilevel"/>
    <w:tmpl w:val="89FE71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84" w:hanging="1800"/>
      </w:pPr>
      <w:rPr>
        <w:rFonts w:hint="default"/>
      </w:rPr>
    </w:lvl>
  </w:abstractNum>
  <w:abstractNum w:abstractNumId="4" w15:restartNumberingAfterBreak="0">
    <w:nsid w:val="24B56093"/>
    <w:multiLevelType w:val="multilevel"/>
    <w:tmpl w:val="6AFCA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5" w15:restartNumberingAfterBreak="0">
    <w:nsid w:val="323674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15C51"/>
    <w:multiLevelType w:val="multilevel"/>
    <w:tmpl w:val="825ECF1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2507" w:hanging="360"/>
      </w:pPr>
    </w:lvl>
    <w:lvl w:ilvl="2">
      <w:start w:val="1"/>
      <w:numFmt w:val="lowerRoman"/>
      <w:lvlText w:val="%3."/>
      <w:lvlJc w:val="right"/>
      <w:pPr>
        <w:ind w:left="3227" w:hanging="180"/>
      </w:pPr>
    </w:lvl>
    <w:lvl w:ilvl="3">
      <w:start w:val="1"/>
      <w:numFmt w:val="decimal"/>
      <w:lvlText w:val="%4."/>
      <w:lvlJc w:val="left"/>
      <w:pPr>
        <w:ind w:left="3947" w:hanging="360"/>
      </w:pPr>
    </w:lvl>
    <w:lvl w:ilvl="4">
      <w:start w:val="1"/>
      <w:numFmt w:val="lowerLetter"/>
      <w:lvlText w:val="%5."/>
      <w:lvlJc w:val="left"/>
      <w:pPr>
        <w:ind w:left="4667" w:hanging="360"/>
      </w:pPr>
    </w:lvl>
    <w:lvl w:ilvl="5">
      <w:start w:val="1"/>
      <w:numFmt w:val="lowerRoman"/>
      <w:lvlText w:val="%6."/>
      <w:lvlJc w:val="right"/>
      <w:pPr>
        <w:ind w:left="5387" w:hanging="180"/>
      </w:pPr>
    </w:lvl>
    <w:lvl w:ilvl="6">
      <w:start w:val="1"/>
      <w:numFmt w:val="decimal"/>
      <w:lvlText w:val="%7."/>
      <w:lvlJc w:val="left"/>
      <w:pPr>
        <w:ind w:left="6107" w:hanging="360"/>
      </w:pPr>
    </w:lvl>
    <w:lvl w:ilvl="7">
      <w:start w:val="1"/>
      <w:numFmt w:val="lowerLetter"/>
      <w:lvlText w:val="%8."/>
      <w:lvlJc w:val="left"/>
      <w:pPr>
        <w:ind w:left="6827" w:hanging="360"/>
      </w:pPr>
    </w:lvl>
    <w:lvl w:ilvl="8">
      <w:start w:val="1"/>
      <w:numFmt w:val="lowerRoman"/>
      <w:lvlText w:val="%9."/>
      <w:lvlJc w:val="right"/>
      <w:pPr>
        <w:ind w:left="7547" w:hanging="180"/>
      </w:pPr>
    </w:lvl>
  </w:abstractNum>
  <w:abstractNum w:abstractNumId="7" w15:restartNumberingAfterBreak="0">
    <w:nsid w:val="438F1186"/>
    <w:multiLevelType w:val="multilevel"/>
    <w:tmpl w:val="45AC394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b w:val="0"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lang w:val="en-US" w:eastAsia="en-US" w:bidi="ar-SA"/>
      </w:rPr>
    </w:lvl>
  </w:abstractNum>
  <w:abstractNum w:abstractNumId="8" w15:restartNumberingAfterBreak="0">
    <w:nsid w:val="499A5AEB"/>
    <w:multiLevelType w:val="multilevel"/>
    <w:tmpl w:val="56E4F8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9" w15:restartNumberingAfterBreak="0">
    <w:nsid w:val="4A7D5D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C849DD"/>
    <w:multiLevelType w:val="multilevel"/>
    <w:tmpl w:val="C186A3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1" w15:restartNumberingAfterBreak="0">
    <w:nsid w:val="67560AC4"/>
    <w:multiLevelType w:val="multilevel"/>
    <w:tmpl w:val="812272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2" w15:restartNumberingAfterBreak="0">
    <w:nsid w:val="6A626CCB"/>
    <w:multiLevelType w:val="multilevel"/>
    <w:tmpl w:val="029C68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3" w15:restartNumberingAfterBreak="0">
    <w:nsid w:val="6F166837"/>
    <w:multiLevelType w:val="multilevel"/>
    <w:tmpl w:val="E8DE107E"/>
    <w:lvl w:ilvl="0">
      <w:start w:val="1"/>
      <w:numFmt w:val="decimal"/>
      <w:lvlText w:val="%1."/>
      <w:lvlJc w:val="left"/>
      <w:pPr>
        <w:ind w:left="1423" w:hanging="70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38" w:hanging="711"/>
      </w:pPr>
      <w:rPr>
        <w:rFonts w:ascii="Arial MT" w:hAnsi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147" w:hanging="86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080" w:hanging="8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40" w:hanging="8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8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58" w:hanging="8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36" w:hanging="8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4" w:hanging="860"/>
      </w:pPr>
      <w:rPr>
        <w:rFonts w:hint="default"/>
        <w:lang w:val="en-US" w:eastAsia="en-US" w:bidi="ar-SA"/>
      </w:rPr>
    </w:lvl>
  </w:abstractNum>
  <w:abstractNum w:abstractNumId="14" w15:restartNumberingAfterBreak="0">
    <w:nsid w:val="7A392815"/>
    <w:multiLevelType w:val="multilevel"/>
    <w:tmpl w:val="D14E17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 w16cid:durableId="1676153233">
    <w:abstractNumId w:val="1"/>
  </w:num>
  <w:num w:numId="2" w16cid:durableId="1810900510">
    <w:abstractNumId w:val="2"/>
  </w:num>
  <w:num w:numId="3" w16cid:durableId="1579947301">
    <w:abstractNumId w:val="6"/>
  </w:num>
  <w:num w:numId="4" w16cid:durableId="467089426">
    <w:abstractNumId w:val="13"/>
  </w:num>
  <w:num w:numId="5" w16cid:durableId="1537618140">
    <w:abstractNumId w:val="4"/>
  </w:num>
  <w:num w:numId="6" w16cid:durableId="970357328">
    <w:abstractNumId w:val="8"/>
  </w:num>
  <w:num w:numId="7" w16cid:durableId="87308593">
    <w:abstractNumId w:val="3"/>
  </w:num>
  <w:num w:numId="8" w16cid:durableId="1452742520">
    <w:abstractNumId w:val="5"/>
  </w:num>
  <w:num w:numId="9" w16cid:durableId="1592934511">
    <w:abstractNumId w:val="0"/>
  </w:num>
  <w:num w:numId="10" w16cid:durableId="880367376">
    <w:abstractNumId w:val="11"/>
  </w:num>
  <w:num w:numId="11" w16cid:durableId="678503341">
    <w:abstractNumId w:val="14"/>
  </w:num>
  <w:num w:numId="12" w16cid:durableId="1480267254">
    <w:abstractNumId w:val="12"/>
  </w:num>
  <w:num w:numId="13" w16cid:durableId="734428566">
    <w:abstractNumId w:val="9"/>
  </w:num>
  <w:num w:numId="14" w16cid:durableId="190731614">
    <w:abstractNumId w:val="7"/>
  </w:num>
  <w:num w:numId="15" w16cid:durableId="962157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03"/>
    <w:rsid w:val="00000044"/>
    <w:rsid w:val="00003F7F"/>
    <w:rsid w:val="00010C3A"/>
    <w:rsid w:val="00023548"/>
    <w:rsid w:val="000270AA"/>
    <w:rsid w:val="000370F2"/>
    <w:rsid w:val="00047ACB"/>
    <w:rsid w:val="0005650D"/>
    <w:rsid w:val="000569B0"/>
    <w:rsid w:val="00070825"/>
    <w:rsid w:val="00070E36"/>
    <w:rsid w:val="00072F02"/>
    <w:rsid w:val="00082585"/>
    <w:rsid w:val="0008414F"/>
    <w:rsid w:val="00084B3C"/>
    <w:rsid w:val="00092083"/>
    <w:rsid w:val="000954B0"/>
    <w:rsid w:val="000A0419"/>
    <w:rsid w:val="000A595A"/>
    <w:rsid w:val="000B6185"/>
    <w:rsid w:val="000C035C"/>
    <w:rsid w:val="000D0012"/>
    <w:rsid w:val="000D652C"/>
    <w:rsid w:val="000E6EE6"/>
    <w:rsid w:val="000F2C91"/>
    <w:rsid w:val="000F3D1A"/>
    <w:rsid w:val="00113FDA"/>
    <w:rsid w:val="0012138D"/>
    <w:rsid w:val="00136E6B"/>
    <w:rsid w:val="00143448"/>
    <w:rsid w:val="00146468"/>
    <w:rsid w:val="001464B1"/>
    <w:rsid w:val="00161024"/>
    <w:rsid w:val="00161340"/>
    <w:rsid w:val="00166451"/>
    <w:rsid w:val="00171807"/>
    <w:rsid w:val="001855BC"/>
    <w:rsid w:val="00195EC8"/>
    <w:rsid w:val="001B2500"/>
    <w:rsid w:val="001B3F31"/>
    <w:rsid w:val="001C19F9"/>
    <w:rsid w:val="001C3728"/>
    <w:rsid w:val="001E0ACB"/>
    <w:rsid w:val="001F10E6"/>
    <w:rsid w:val="001F4917"/>
    <w:rsid w:val="00202B94"/>
    <w:rsid w:val="00212311"/>
    <w:rsid w:val="0021393E"/>
    <w:rsid w:val="002376BF"/>
    <w:rsid w:val="00247431"/>
    <w:rsid w:val="00253EBF"/>
    <w:rsid w:val="00264737"/>
    <w:rsid w:val="00270AC4"/>
    <w:rsid w:val="002B09D6"/>
    <w:rsid w:val="002B2374"/>
    <w:rsid w:val="002C1750"/>
    <w:rsid w:val="002F1660"/>
    <w:rsid w:val="002F47C3"/>
    <w:rsid w:val="002F6F6C"/>
    <w:rsid w:val="0031448E"/>
    <w:rsid w:val="003201D3"/>
    <w:rsid w:val="00321251"/>
    <w:rsid w:val="00335CE5"/>
    <w:rsid w:val="00363439"/>
    <w:rsid w:val="0036458B"/>
    <w:rsid w:val="00366092"/>
    <w:rsid w:val="00372F36"/>
    <w:rsid w:val="00381456"/>
    <w:rsid w:val="00396AFF"/>
    <w:rsid w:val="003A0169"/>
    <w:rsid w:val="003C3119"/>
    <w:rsid w:val="003D2B10"/>
    <w:rsid w:val="003E46DB"/>
    <w:rsid w:val="003F7FF5"/>
    <w:rsid w:val="00422137"/>
    <w:rsid w:val="00431F6C"/>
    <w:rsid w:val="004537C5"/>
    <w:rsid w:val="004846F8"/>
    <w:rsid w:val="00494ABA"/>
    <w:rsid w:val="004A6B67"/>
    <w:rsid w:val="004C56EF"/>
    <w:rsid w:val="004D1686"/>
    <w:rsid w:val="004D4631"/>
    <w:rsid w:val="004D4A12"/>
    <w:rsid w:val="004E0269"/>
    <w:rsid w:val="004E5168"/>
    <w:rsid w:val="004E683D"/>
    <w:rsid w:val="004F3311"/>
    <w:rsid w:val="004F3758"/>
    <w:rsid w:val="0051419D"/>
    <w:rsid w:val="005217D8"/>
    <w:rsid w:val="00525B93"/>
    <w:rsid w:val="00535130"/>
    <w:rsid w:val="005533D3"/>
    <w:rsid w:val="00591DA2"/>
    <w:rsid w:val="00594970"/>
    <w:rsid w:val="005972D9"/>
    <w:rsid w:val="005D1A36"/>
    <w:rsid w:val="005D27E7"/>
    <w:rsid w:val="005D33FA"/>
    <w:rsid w:val="005D3C06"/>
    <w:rsid w:val="005D6BE0"/>
    <w:rsid w:val="005E007B"/>
    <w:rsid w:val="005E3232"/>
    <w:rsid w:val="005E5FE6"/>
    <w:rsid w:val="005E6FD1"/>
    <w:rsid w:val="005F7899"/>
    <w:rsid w:val="0060255E"/>
    <w:rsid w:val="00603E3A"/>
    <w:rsid w:val="00612603"/>
    <w:rsid w:val="006162F6"/>
    <w:rsid w:val="00616B58"/>
    <w:rsid w:val="0062317E"/>
    <w:rsid w:val="0062744F"/>
    <w:rsid w:val="00634151"/>
    <w:rsid w:val="00637C6C"/>
    <w:rsid w:val="00646B6D"/>
    <w:rsid w:val="00646E82"/>
    <w:rsid w:val="00655700"/>
    <w:rsid w:val="00657032"/>
    <w:rsid w:val="00661C2E"/>
    <w:rsid w:val="00674931"/>
    <w:rsid w:val="006802C6"/>
    <w:rsid w:val="006830FE"/>
    <w:rsid w:val="00687CD7"/>
    <w:rsid w:val="00694EF7"/>
    <w:rsid w:val="006B3F65"/>
    <w:rsid w:val="006D3A61"/>
    <w:rsid w:val="006D7FC2"/>
    <w:rsid w:val="006E2063"/>
    <w:rsid w:val="007014F6"/>
    <w:rsid w:val="00721B1C"/>
    <w:rsid w:val="00741D40"/>
    <w:rsid w:val="00750791"/>
    <w:rsid w:val="00763BF7"/>
    <w:rsid w:val="00767618"/>
    <w:rsid w:val="00787702"/>
    <w:rsid w:val="007B224E"/>
    <w:rsid w:val="007C31BC"/>
    <w:rsid w:val="007C4983"/>
    <w:rsid w:val="007D09B3"/>
    <w:rsid w:val="007E0F94"/>
    <w:rsid w:val="007E7CC1"/>
    <w:rsid w:val="00800EE4"/>
    <w:rsid w:val="00803B9A"/>
    <w:rsid w:val="008137F1"/>
    <w:rsid w:val="00813C2A"/>
    <w:rsid w:val="00815467"/>
    <w:rsid w:val="008209FD"/>
    <w:rsid w:val="00827D85"/>
    <w:rsid w:val="00846317"/>
    <w:rsid w:val="00862030"/>
    <w:rsid w:val="008637D5"/>
    <w:rsid w:val="00864470"/>
    <w:rsid w:val="00872B32"/>
    <w:rsid w:val="00883C70"/>
    <w:rsid w:val="00890354"/>
    <w:rsid w:val="008907D4"/>
    <w:rsid w:val="008B7AD5"/>
    <w:rsid w:val="008C1EA2"/>
    <w:rsid w:val="008C71AE"/>
    <w:rsid w:val="008D07F2"/>
    <w:rsid w:val="008D3DB4"/>
    <w:rsid w:val="008E308A"/>
    <w:rsid w:val="008E5DE6"/>
    <w:rsid w:val="008F3844"/>
    <w:rsid w:val="008F63EF"/>
    <w:rsid w:val="008F720E"/>
    <w:rsid w:val="009034FE"/>
    <w:rsid w:val="0090377F"/>
    <w:rsid w:val="00903A51"/>
    <w:rsid w:val="009237BC"/>
    <w:rsid w:val="00927DA8"/>
    <w:rsid w:val="00930CB7"/>
    <w:rsid w:val="00952B75"/>
    <w:rsid w:val="009611DF"/>
    <w:rsid w:val="00972B73"/>
    <w:rsid w:val="00980D80"/>
    <w:rsid w:val="009827CF"/>
    <w:rsid w:val="009870DD"/>
    <w:rsid w:val="00992DF3"/>
    <w:rsid w:val="00996100"/>
    <w:rsid w:val="009C0917"/>
    <w:rsid w:val="009F2A40"/>
    <w:rsid w:val="00A10745"/>
    <w:rsid w:val="00A43FB3"/>
    <w:rsid w:val="00A477E3"/>
    <w:rsid w:val="00A545EE"/>
    <w:rsid w:val="00A56A58"/>
    <w:rsid w:val="00A56FA6"/>
    <w:rsid w:val="00A60131"/>
    <w:rsid w:val="00A76979"/>
    <w:rsid w:val="00A94D24"/>
    <w:rsid w:val="00A94F97"/>
    <w:rsid w:val="00AC5960"/>
    <w:rsid w:val="00AD07AA"/>
    <w:rsid w:val="00AD6ADB"/>
    <w:rsid w:val="00AE64AE"/>
    <w:rsid w:val="00AE6957"/>
    <w:rsid w:val="00AF4059"/>
    <w:rsid w:val="00B011B0"/>
    <w:rsid w:val="00B052FE"/>
    <w:rsid w:val="00B31645"/>
    <w:rsid w:val="00B327A9"/>
    <w:rsid w:val="00B46063"/>
    <w:rsid w:val="00B7373B"/>
    <w:rsid w:val="00B91097"/>
    <w:rsid w:val="00B96490"/>
    <w:rsid w:val="00BA1C7B"/>
    <w:rsid w:val="00BB6A6F"/>
    <w:rsid w:val="00BC0922"/>
    <w:rsid w:val="00BC0942"/>
    <w:rsid w:val="00BE2189"/>
    <w:rsid w:val="00BF7AAE"/>
    <w:rsid w:val="00C00666"/>
    <w:rsid w:val="00C16535"/>
    <w:rsid w:val="00C169AB"/>
    <w:rsid w:val="00C343CC"/>
    <w:rsid w:val="00C419A5"/>
    <w:rsid w:val="00C42517"/>
    <w:rsid w:val="00C477E5"/>
    <w:rsid w:val="00C516F2"/>
    <w:rsid w:val="00C84745"/>
    <w:rsid w:val="00C91A69"/>
    <w:rsid w:val="00CA3845"/>
    <w:rsid w:val="00CB52D1"/>
    <w:rsid w:val="00CC1630"/>
    <w:rsid w:val="00CC6C26"/>
    <w:rsid w:val="00CE197A"/>
    <w:rsid w:val="00CF1A20"/>
    <w:rsid w:val="00CF4C9B"/>
    <w:rsid w:val="00D2037C"/>
    <w:rsid w:val="00D215B3"/>
    <w:rsid w:val="00D22397"/>
    <w:rsid w:val="00D23910"/>
    <w:rsid w:val="00D3326B"/>
    <w:rsid w:val="00D40733"/>
    <w:rsid w:val="00D55020"/>
    <w:rsid w:val="00D55BB5"/>
    <w:rsid w:val="00D6441C"/>
    <w:rsid w:val="00D703B2"/>
    <w:rsid w:val="00D85515"/>
    <w:rsid w:val="00D868E6"/>
    <w:rsid w:val="00DE4C9E"/>
    <w:rsid w:val="00DF1C0A"/>
    <w:rsid w:val="00DF2F1B"/>
    <w:rsid w:val="00E02C69"/>
    <w:rsid w:val="00E16EAA"/>
    <w:rsid w:val="00E21676"/>
    <w:rsid w:val="00E222C1"/>
    <w:rsid w:val="00E23A84"/>
    <w:rsid w:val="00E55F60"/>
    <w:rsid w:val="00E767DB"/>
    <w:rsid w:val="00E8068C"/>
    <w:rsid w:val="00E86112"/>
    <w:rsid w:val="00E97B86"/>
    <w:rsid w:val="00EB257B"/>
    <w:rsid w:val="00EB2F58"/>
    <w:rsid w:val="00EB4055"/>
    <w:rsid w:val="00EF7D45"/>
    <w:rsid w:val="00F1224B"/>
    <w:rsid w:val="00F40BD8"/>
    <w:rsid w:val="00F427D0"/>
    <w:rsid w:val="00F50725"/>
    <w:rsid w:val="00F561DA"/>
    <w:rsid w:val="00F86AF2"/>
    <w:rsid w:val="00F92853"/>
    <w:rsid w:val="00F94B80"/>
    <w:rsid w:val="00FC43BF"/>
    <w:rsid w:val="00FE297F"/>
    <w:rsid w:val="00FF5C52"/>
    <w:rsid w:val="01329491"/>
    <w:rsid w:val="01539472"/>
    <w:rsid w:val="02056DAF"/>
    <w:rsid w:val="02C2C2EF"/>
    <w:rsid w:val="0491924A"/>
    <w:rsid w:val="04EC11F1"/>
    <w:rsid w:val="04EEF490"/>
    <w:rsid w:val="056313D5"/>
    <w:rsid w:val="059C63E7"/>
    <w:rsid w:val="06EB8853"/>
    <w:rsid w:val="0736C41C"/>
    <w:rsid w:val="075ADB80"/>
    <w:rsid w:val="092EB157"/>
    <w:rsid w:val="0A7E7351"/>
    <w:rsid w:val="0BA48D57"/>
    <w:rsid w:val="0C343742"/>
    <w:rsid w:val="0C9B6DEE"/>
    <w:rsid w:val="0DB5D348"/>
    <w:rsid w:val="105DAC47"/>
    <w:rsid w:val="106FB7CF"/>
    <w:rsid w:val="11B11B78"/>
    <w:rsid w:val="11E0D9E8"/>
    <w:rsid w:val="1208B25F"/>
    <w:rsid w:val="12B00C02"/>
    <w:rsid w:val="13C233F1"/>
    <w:rsid w:val="14B967D2"/>
    <w:rsid w:val="18924DAD"/>
    <w:rsid w:val="189F49AD"/>
    <w:rsid w:val="194FCFD4"/>
    <w:rsid w:val="1999FF4C"/>
    <w:rsid w:val="1B3BDD9A"/>
    <w:rsid w:val="1C14504C"/>
    <w:rsid w:val="1D9A423E"/>
    <w:rsid w:val="1D9F6C2E"/>
    <w:rsid w:val="1ECCD60A"/>
    <w:rsid w:val="1F185A29"/>
    <w:rsid w:val="1F35A45A"/>
    <w:rsid w:val="1FC47201"/>
    <w:rsid w:val="1FF772FF"/>
    <w:rsid w:val="217FF8AE"/>
    <w:rsid w:val="237A5428"/>
    <w:rsid w:val="247F0326"/>
    <w:rsid w:val="2609C68D"/>
    <w:rsid w:val="26E3CBF3"/>
    <w:rsid w:val="2898B477"/>
    <w:rsid w:val="2A06A24C"/>
    <w:rsid w:val="2ADADBC8"/>
    <w:rsid w:val="2B4D2627"/>
    <w:rsid w:val="2BC14D83"/>
    <w:rsid w:val="2C5654D3"/>
    <w:rsid w:val="2E554CA6"/>
    <w:rsid w:val="2EC89EA8"/>
    <w:rsid w:val="2F53F41A"/>
    <w:rsid w:val="3334A04A"/>
    <w:rsid w:val="33996604"/>
    <w:rsid w:val="3482BCEB"/>
    <w:rsid w:val="37D3BBB2"/>
    <w:rsid w:val="3CA3B13C"/>
    <w:rsid w:val="3D5D2DB7"/>
    <w:rsid w:val="3DCE3F3B"/>
    <w:rsid w:val="3EA42AB4"/>
    <w:rsid w:val="42862E78"/>
    <w:rsid w:val="439F59B7"/>
    <w:rsid w:val="456C94A9"/>
    <w:rsid w:val="46AF2AE1"/>
    <w:rsid w:val="470D0EA3"/>
    <w:rsid w:val="4749FC8F"/>
    <w:rsid w:val="47CE011F"/>
    <w:rsid w:val="47E1A777"/>
    <w:rsid w:val="4A031E7B"/>
    <w:rsid w:val="4EA3C0F4"/>
    <w:rsid w:val="4EC97B65"/>
    <w:rsid w:val="4F8B8778"/>
    <w:rsid w:val="4FF244DB"/>
    <w:rsid w:val="5060354C"/>
    <w:rsid w:val="5099956A"/>
    <w:rsid w:val="52C0E6CE"/>
    <w:rsid w:val="548FF3AC"/>
    <w:rsid w:val="564900AC"/>
    <w:rsid w:val="57B12656"/>
    <w:rsid w:val="582B7808"/>
    <w:rsid w:val="58EE4CA2"/>
    <w:rsid w:val="599A5E37"/>
    <w:rsid w:val="59C4A8F3"/>
    <w:rsid w:val="5BF1EC98"/>
    <w:rsid w:val="5DF69F38"/>
    <w:rsid w:val="5F78F059"/>
    <w:rsid w:val="5FCC7181"/>
    <w:rsid w:val="60E32AC9"/>
    <w:rsid w:val="61593E12"/>
    <w:rsid w:val="615A8E27"/>
    <w:rsid w:val="62656CA3"/>
    <w:rsid w:val="62D82B63"/>
    <w:rsid w:val="64242D5C"/>
    <w:rsid w:val="6B05B140"/>
    <w:rsid w:val="6C422FBF"/>
    <w:rsid w:val="6F0EBF1B"/>
    <w:rsid w:val="6F1DDC1D"/>
    <w:rsid w:val="7065A007"/>
    <w:rsid w:val="71D26FB6"/>
    <w:rsid w:val="71E426B8"/>
    <w:rsid w:val="72689054"/>
    <w:rsid w:val="73F0B29C"/>
    <w:rsid w:val="763144EF"/>
    <w:rsid w:val="772668EE"/>
    <w:rsid w:val="772CC562"/>
    <w:rsid w:val="779BAAF1"/>
    <w:rsid w:val="7AA33129"/>
    <w:rsid w:val="7AF9E879"/>
    <w:rsid w:val="7C7192CB"/>
    <w:rsid w:val="7CF1CD95"/>
    <w:rsid w:val="7D531272"/>
    <w:rsid w:val="7FE88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6F6C2"/>
  <w15:docId w15:val="{79F608C3-5854-4621-91F8-82FFD055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9"/>
    </w:pPr>
  </w:style>
  <w:style w:type="paragraph" w:styleId="Prrafodelista">
    <w:name w:val="List Paragraph"/>
    <w:basedOn w:val="Normal"/>
    <w:uiPriority w:val="1"/>
    <w:qFormat/>
    <w:pPr>
      <w:spacing w:before="119"/>
      <w:ind w:left="2275" w:hanging="848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CB52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52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52D1"/>
    <w:rPr>
      <w:rFonts w:ascii="Arial MT" w:eastAsia="Arial MT" w:hAnsi="Arial MT" w:cs="Arial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52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52D1"/>
    <w:rPr>
      <w:rFonts w:ascii="Arial MT" w:eastAsia="Arial MT" w:hAnsi="Arial MT" w:cs="Arial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2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2D1"/>
    <w:rPr>
      <w:rFonts w:ascii="Segoe UI" w:eastAsia="Arial MT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3DB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5D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DE6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8E5D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DE6"/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rge">
    <w:name w:val="Marge"/>
    <w:basedOn w:val="Normal"/>
    <w:rsid w:val="00872B32"/>
    <w:pPr>
      <w:widowControl/>
      <w:tabs>
        <w:tab w:val="left" w:pos="567"/>
      </w:tabs>
      <w:autoSpaceDE/>
      <w:autoSpaceDN/>
      <w:snapToGrid w:val="0"/>
      <w:spacing w:after="240"/>
      <w:jc w:val="both"/>
    </w:pPr>
    <w:rPr>
      <w:rFonts w:ascii="Arial" w:eastAsia="Simsun (Founder Extended)" w:hAnsi="Arial" w:cs="Times New Roman"/>
      <w:snapToGrid w:val="0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87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ocaribe@unesc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9B11BD30DBB4EA6165125C28E89C1" ma:contentTypeVersion="13" ma:contentTypeDescription="Create a new document." ma:contentTypeScope="" ma:versionID="6c0613f4ce1667ea13988d52252fdeda">
  <xsd:schema xmlns:xsd="http://www.w3.org/2001/XMLSchema" xmlns:xs="http://www.w3.org/2001/XMLSchema" xmlns:p="http://schemas.microsoft.com/office/2006/metadata/properties" xmlns:ns2="514e5fa7-09f8-417e-9fa0-2dcb5a771e01" xmlns:ns3="b5ec9ee2-98e2-41f1-b8d8-637ec845bf6e" targetNamespace="http://schemas.microsoft.com/office/2006/metadata/properties" ma:root="true" ma:fieldsID="1df6ede8f54b5ca4cf4dd9be91c00b51" ns2:_="" ns3:_="">
    <xsd:import namespace="514e5fa7-09f8-417e-9fa0-2dcb5a771e01"/>
    <xsd:import namespace="b5ec9ee2-98e2-41f1-b8d8-637ec845b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e5fa7-09f8-417e-9fa0-2dcb5a771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9ee2-98e2-41f1-b8d8-637ec845bf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1d1027-7368-478f-91b5-d8b4705f9a4e}" ma:internalName="TaxCatchAll" ma:showField="CatchAllData" ma:web="b5ec9ee2-98e2-41f1-b8d8-637ec845b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c9ee2-98e2-41f1-b8d8-637ec845bf6e" xsi:nil="true"/>
    <lcf76f155ced4ddcb4097134ff3c332f xmlns="514e5fa7-09f8-417e-9fa0-2dcb5a771e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42E89-A630-4D40-BD65-9BF9C5BCC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e5fa7-09f8-417e-9fa0-2dcb5a771e01"/>
    <ds:schemaRef ds:uri="b5ec9ee2-98e2-41f1-b8d8-637ec845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4D33E-D2DD-4810-BBCD-461ABD8ADC00}">
  <ds:schemaRefs>
    <ds:schemaRef ds:uri="http://schemas.microsoft.com/office/2006/metadata/properties"/>
    <ds:schemaRef ds:uri="http://schemas.microsoft.com/office/infopath/2007/PartnerControls"/>
    <ds:schemaRef ds:uri="b5ec9ee2-98e2-41f1-b8d8-637ec845bf6e"/>
    <ds:schemaRef ds:uri="514e5fa7-09f8-417e-9fa0-2dcb5a771e01"/>
  </ds:schemaRefs>
</ds:datastoreItem>
</file>

<file path=customXml/itemProps3.xml><?xml version="1.0" encoding="utf-8"?>
<ds:datastoreItem xmlns:ds="http://schemas.openxmlformats.org/officeDocument/2006/customXml" ds:itemID="{6A231144-85C3-4BE9-89A5-C9EDC3CE9E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IOC Circular Letter No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Alex E Palomino Cadena</dc:creator>
  <cp:keywords/>
  <cp:lastModifiedBy>Alex Palomino C</cp:lastModifiedBy>
  <cp:revision>9</cp:revision>
  <dcterms:created xsi:type="dcterms:W3CDTF">2025-03-18T20:45:00Z</dcterms:created>
  <dcterms:modified xsi:type="dcterms:W3CDTF">2025-04-09T15:50:00Z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0x0101006D09B11BD30DBB4EA6165125C28E89C1</vt:lpwstr>
  </property>
  <property fmtid="{D5CDD505-2E9C-101B-9397-08002B2CF9AE}" pid="7" name="MediaServiceImageTags">
    <vt:lpwstr/>
  </property>
</Properties>
</file>